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hemeFill="accent3" w:themeFillTint="99"/>
        <w:tblLook w:val="0000" w:firstRow="0" w:lastRow="0" w:firstColumn="0" w:lastColumn="0" w:noHBand="0" w:noVBand="0"/>
      </w:tblPr>
      <w:tblGrid>
        <w:gridCol w:w="4568"/>
      </w:tblGrid>
      <w:tr w:rsidR="00401D21" w14:paraId="04DD138C" w14:textId="77777777" w:rsidTr="003D7FF7">
        <w:tblPrEx>
          <w:tblCellMar>
            <w:top w:w="0" w:type="dxa"/>
            <w:bottom w:w="0" w:type="dxa"/>
          </w:tblCellMar>
        </w:tblPrEx>
        <w:trPr>
          <w:trHeight w:val="911"/>
        </w:trPr>
        <w:tc>
          <w:tcPr>
            <w:tcW w:w="4568" w:type="dxa"/>
            <w:shd w:val="clear" w:color="auto" w:fill="FFE599" w:themeFill="accent4" w:themeFillTint="66"/>
          </w:tcPr>
          <w:p w14:paraId="05898135" w14:textId="68C19A17" w:rsidR="00401D21" w:rsidRDefault="00370F2F" w:rsidP="00401D21">
            <w:pPr>
              <w:ind w:left="1246" w:hanging="1166"/>
              <w:jc w:val="center"/>
            </w:pPr>
            <w:r>
              <w:t>SIGNIFICANT WORKPLACE SAFETY</w:t>
            </w:r>
            <w:r w:rsidR="00401D21">
              <w:t xml:space="preserve"> INCIDENT</w:t>
            </w:r>
          </w:p>
          <w:p w14:paraId="043BCABB" w14:textId="5913EB36" w:rsidR="00401D21" w:rsidRDefault="00401D21" w:rsidP="00401D21">
            <w:pPr>
              <w:ind w:left="1246" w:hanging="1166"/>
              <w:jc w:val="center"/>
            </w:pPr>
            <w:r>
              <w:t xml:space="preserve">With 24 hours </w:t>
            </w:r>
          </w:p>
        </w:tc>
      </w:tr>
    </w:tbl>
    <w:p w14:paraId="0CC27E78" w14:textId="18E510C4" w:rsidR="00401D21" w:rsidRDefault="0021034A">
      <w:r>
        <w:rPr>
          <w:noProof/>
        </w:rPr>
        <mc:AlternateContent>
          <mc:Choice Requires="wps">
            <w:drawing>
              <wp:anchor distT="0" distB="0" distL="114300" distR="114300" simplePos="0" relativeHeight="251666432" behindDoc="0" locked="0" layoutInCell="1" allowOverlap="1" wp14:anchorId="26C0DBB6" wp14:editId="7E0785B3">
                <wp:simplePos x="0" y="0"/>
                <wp:positionH relativeFrom="column">
                  <wp:posOffset>3327400</wp:posOffset>
                </wp:positionH>
                <wp:positionV relativeFrom="paragraph">
                  <wp:posOffset>570865</wp:posOffset>
                </wp:positionV>
                <wp:extent cx="1797050" cy="1320800"/>
                <wp:effectExtent l="0" t="0" r="12700" b="12700"/>
                <wp:wrapNone/>
                <wp:docPr id="14" name="Cuadro de texto 14"/>
                <wp:cNvGraphicFramePr/>
                <a:graphic xmlns:a="http://schemas.openxmlformats.org/drawingml/2006/main">
                  <a:graphicData uri="http://schemas.microsoft.com/office/word/2010/wordprocessingShape">
                    <wps:wsp>
                      <wps:cNvSpPr txBox="1"/>
                      <wps:spPr>
                        <a:xfrm>
                          <a:off x="0" y="0"/>
                          <a:ext cx="1797050" cy="1320800"/>
                        </a:xfrm>
                        <a:prstGeom prst="rect">
                          <a:avLst/>
                        </a:prstGeom>
                        <a:solidFill>
                          <a:schemeClr val="lt1"/>
                        </a:solidFill>
                        <a:ln w="6350">
                          <a:solidFill>
                            <a:prstClr val="black"/>
                          </a:solidFill>
                        </a:ln>
                      </wps:spPr>
                      <wps:txbx>
                        <w:txbxContent>
                          <w:p w14:paraId="13BA7625" w14:textId="6ED44F2B" w:rsidR="0021034A" w:rsidRDefault="0021034A">
                            <w:r>
                              <w:t>Describe the types of emergencies that can happen, systems to be implemented</w:t>
                            </w:r>
                            <w:r w:rsidR="00CC13C7">
                              <w:t xml:space="preserve"> </w:t>
                            </w:r>
                            <w:r w:rsidR="009E7A39">
                              <w:t>(natural</w:t>
                            </w:r>
                            <w:r w:rsidR="00CC13C7">
                              <w:t xml:space="preserve"> disasters, terrorism, hazard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C0DBB6" id="_x0000_t202" coordsize="21600,21600" o:spt="202" path="m,l,21600r21600,l21600,xe">
                <v:stroke joinstyle="miter"/>
                <v:path gradientshapeok="t" o:connecttype="rect"/>
              </v:shapetype>
              <v:shape id="Cuadro de texto 14" o:spid="_x0000_s1026" type="#_x0000_t202" style="position:absolute;margin-left:262pt;margin-top:44.95pt;width:141.5pt;height:10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" fillcolor="white [3201]" strokeweight=".5pt">
                <v:textbox>
                  <w:txbxContent>
                    <w:p w14:paraId="13BA7625" w14:textId="6ED44F2B" w:rsidR="0021034A" w:rsidRDefault="0021034A">
                      <w:r>
                        <w:t>Describe the types of emergencies that can happen, systems to be implemented</w:t>
                      </w:r>
                      <w:r w:rsidR="00CC13C7">
                        <w:t xml:space="preserve"> </w:t>
                      </w:r>
                      <w:r w:rsidR="009E7A39">
                        <w:t>(natural</w:t>
                      </w:r>
                      <w:r w:rsidR="00CC13C7">
                        <w:t xml:space="preserve"> disasters, terrorism, hazard materials)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6584A2E" wp14:editId="2E8DDCEE">
                <wp:simplePos x="0" y="0"/>
                <wp:positionH relativeFrom="column">
                  <wp:posOffset>2616200</wp:posOffset>
                </wp:positionH>
                <wp:positionV relativeFrom="paragraph">
                  <wp:posOffset>818515</wp:posOffset>
                </wp:positionV>
                <wp:extent cx="609600" cy="6350"/>
                <wp:effectExtent l="0" t="76200" r="19050" b="88900"/>
                <wp:wrapNone/>
                <wp:docPr id="13" name="Conector recto de flecha 13"/>
                <wp:cNvGraphicFramePr/>
                <a:graphic xmlns:a="http://schemas.openxmlformats.org/drawingml/2006/main">
                  <a:graphicData uri="http://schemas.microsoft.com/office/word/2010/wordprocessingShape">
                    <wps:wsp>
                      <wps:cNvCnPr/>
                      <wps:spPr>
                        <a:xfrm flipV="1">
                          <a:off x="0" y="0"/>
                          <a:ext cx="609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AC75B5" id="_x0000_t32" coordsize="21600,21600" o:spt="32" o:oned="t" path="m,l21600,21600e" filled="f">
                <v:path arrowok="t" fillok="f" o:connecttype="none"/>
                <o:lock v:ext="edit" shapetype="t"/>
              </v:shapetype>
              <v:shape id="Conector recto de flecha 13" o:spid="_x0000_s1026" type="#_x0000_t32" style="position:absolute;margin-left:206pt;margin-top:64.45pt;width:48pt;height:.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" strokecolor="#4472c4 [3204]" strokeweight=".5pt">
                <v:stroke endarrow="block" joinstyle="miter"/>
              </v:shape>
            </w:pict>
          </mc:Fallback>
        </mc:AlternateConten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000" w:firstRow="0" w:lastRow="0" w:firstColumn="0" w:lastColumn="0" w:noHBand="0" w:noVBand="0"/>
      </w:tblPr>
      <w:tblGrid>
        <w:gridCol w:w="4144"/>
      </w:tblGrid>
      <w:tr w:rsidR="00401D21" w14:paraId="379AE718" w14:textId="77777777" w:rsidTr="00A20C72">
        <w:tblPrEx>
          <w:tblCellMar>
            <w:top w:w="0" w:type="dxa"/>
            <w:bottom w:w="0" w:type="dxa"/>
          </w:tblCellMar>
        </w:tblPrEx>
        <w:trPr>
          <w:trHeight w:val="1237"/>
        </w:trPr>
        <w:tc>
          <w:tcPr>
            <w:tcW w:w="4144" w:type="dxa"/>
            <w:shd w:val="clear" w:color="auto" w:fill="FFD966" w:themeFill="accent4" w:themeFillTint="99"/>
          </w:tcPr>
          <w:p w14:paraId="65396D13" w14:textId="2E067AE7" w:rsidR="00401D21" w:rsidRDefault="00370F2F" w:rsidP="00370F2F">
            <w:pPr>
              <w:pStyle w:val="Prrafodelista"/>
              <w:numPr>
                <w:ilvl w:val="0"/>
                <w:numId w:val="1"/>
              </w:numPr>
            </w:pPr>
            <w:r>
              <w:t xml:space="preserve">MANAGEMENT THE INCIDENT SITE AND </w:t>
            </w:r>
            <w:r w:rsidR="00401D21">
              <w:t>EMERGENCY RESPONSE</w:t>
            </w:r>
          </w:p>
          <w:p w14:paraId="4243589A" w14:textId="77777777" w:rsidR="00A20C72" w:rsidRPr="0021034A" w:rsidRDefault="00370F2F" w:rsidP="00401D21">
            <w:pPr>
              <w:ind w:left="1370" w:hanging="1290"/>
              <w:rPr>
                <w:color w:val="FF0000"/>
              </w:rPr>
            </w:pPr>
            <w:r w:rsidRPr="0021034A">
              <w:rPr>
                <w:color w:val="FF0000"/>
              </w:rPr>
              <w:t>Emergency plan in advance</w:t>
            </w:r>
          </w:p>
          <w:p w14:paraId="5A50377F" w14:textId="239CA7B1" w:rsidR="00A20C72" w:rsidRDefault="00783324" w:rsidP="00401D21">
            <w:pPr>
              <w:ind w:left="1370" w:hanging="1290"/>
            </w:pPr>
            <w:r>
              <w:t xml:space="preserve"> Senior </w:t>
            </w:r>
            <w:r w:rsidR="00A30A6D">
              <w:t xml:space="preserve">management </w:t>
            </w:r>
            <w:r w:rsidR="00A20C72">
              <w:t xml:space="preserve">to confirm appropriate first response </w:t>
            </w:r>
          </w:p>
          <w:p w14:paraId="05B812CD" w14:textId="391AE542" w:rsidR="00370F2F" w:rsidRDefault="00783324" w:rsidP="00401D21">
            <w:pPr>
              <w:ind w:left="1370" w:hanging="1290"/>
            </w:pPr>
            <w:r>
              <w:t xml:space="preserve"> </w:t>
            </w:r>
            <w:r w:rsidR="00370F2F">
              <w:t xml:space="preserve">Training </w:t>
            </w:r>
            <w:r w:rsidR="00A20C72">
              <w:t>to workers in case of emergency</w:t>
            </w:r>
          </w:p>
          <w:p w14:paraId="39BA3548" w14:textId="37CB4726" w:rsidR="00370F2F" w:rsidRDefault="00370F2F" w:rsidP="00401D21">
            <w:pPr>
              <w:ind w:left="1370" w:hanging="1290"/>
            </w:pPr>
          </w:p>
        </w:tc>
      </w:tr>
    </w:tbl>
    <w:p w14:paraId="07EF5355" w14:textId="30CB35CC" w:rsidR="004A276C" w:rsidRDefault="00A20C72" w:rsidP="00401D21">
      <w:r>
        <w:rPr>
          <w:noProof/>
        </w:rPr>
        <mc:AlternateContent>
          <mc:Choice Requires="wps">
            <w:drawing>
              <wp:anchor distT="0" distB="0" distL="114300" distR="114300" simplePos="0" relativeHeight="251659264" behindDoc="0" locked="0" layoutInCell="1" allowOverlap="1" wp14:anchorId="7EDB8EAD" wp14:editId="5ADB38CA">
                <wp:simplePos x="0" y="0"/>
                <wp:positionH relativeFrom="column">
                  <wp:posOffset>1060450</wp:posOffset>
                </wp:positionH>
                <wp:positionV relativeFrom="paragraph">
                  <wp:posOffset>120650</wp:posOffset>
                </wp:positionV>
                <wp:extent cx="508000" cy="336550"/>
                <wp:effectExtent l="38100" t="0" r="6350" b="44450"/>
                <wp:wrapNone/>
                <wp:docPr id="3" name="Flecha: hacia abajo 3"/>
                <wp:cNvGraphicFramePr/>
                <a:graphic xmlns:a="http://schemas.openxmlformats.org/drawingml/2006/main">
                  <a:graphicData uri="http://schemas.microsoft.com/office/word/2010/wordprocessingShape">
                    <wps:wsp>
                      <wps:cNvSpPr/>
                      <wps:spPr>
                        <a:xfrm>
                          <a:off x="0" y="0"/>
                          <a:ext cx="508000" cy="336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4253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3" o:spid="_x0000_s1026" type="#_x0000_t67" style="position:absolute;margin-left:83.5pt;margin-top:9.5pt;width:40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" adj="10800" fillcolor="#4472c4 [3204]" strokecolor="#1f3763 [1604]" strokeweight="1pt"/>
            </w:pict>
          </mc:Fallback>
        </mc:AlternateContent>
      </w:r>
    </w:p>
    <w:p w14:paraId="42696328" w14:textId="4572CF8B" w:rsidR="00A20C72" w:rsidRDefault="00A20C72" w:rsidP="00401D21">
      <w:r>
        <w:rPr>
          <w:noProof/>
        </w:rPr>
        <mc:AlternateContent>
          <mc:Choice Requires="wps">
            <w:drawing>
              <wp:anchor distT="0" distB="0" distL="114300" distR="114300" simplePos="0" relativeHeight="251658239" behindDoc="1" locked="0" layoutInCell="1" allowOverlap="1" wp14:anchorId="522268FC" wp14:editId="69FDB3DA">
                <wp:simplePos x="0" y="0"/>
                <wp:positionH relativeFrom="column">
                  <wp:posOffset>-44450</wp:posOffset>
                </wp:positionH>
                <wp:positionV relativeFrom="paragraph">
                  <wp:posOffset>241300</wp:posOffset>
                </wp:positionV>
                <wp:extent cx="5486400" cy="1771650"/>
                <wp:effectExtent l="0" t="0" r="19050" b="19050"/>
                <wp:wrapNone/>
                <wp:docPr id="2" name="Onda 2"/>
                <wp:cNvGraphicFramePr/>
                <a:graphic xmlns:a="http://schemas.openxmlformats.org/drawingml/2006/main">
                  <a:graphicData uri="http://schemas.microsoft.com/office/word/2010/wordprocessingShape">
                    <wps:wsp>
                      <wps:cNvSpPr/>
                      <wps:spPr>
                        <a:xfrm>
                          <a:off x="0" y="0"/>
                          <a:ext cx="5486400" cy="1771650"/>
                        </a:xfrm>
                        <a:prstGeom prst="wave">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C4F9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2" o:spid="_x0000_s1026" type="#_x0000_t64" style="position:absolute;margin-left:-3.5pt;margin-top:19pt;width:6in;height:1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" adj="2700" fillcolor="#bdd6ee [1304]" strokecolor="#1f3763 [1604]" strokeweight="1pt">
                <v:stroke joinstyle="miter"/>
              </v:shape>
            </w:pict>
          </mc:Fallback>
        </mc:AlternateContent>
      </w:r>
    </w:p>
    <w:p w14:paraId="4B92C2F1" w14:textId="77777777" w:rsidR="00A20C72" w:rsidRDefault="00A20C72" w:rsidP="00401D21"/>
    <w:p w14:paraId="05E5D2CF" w14:textId="2B392D7C" w:rsidR="00B02306" w:rsidRDefault="00B02306" w:rsidP="00401D21">
      <w:r>
        <w:t xml:space="preserve">Have a clear procedure of how emergency service will have access to the workplace </w:t>
      </w:r>
    </w:p>
    <w:p w14:paraId="768885C0" w14:textId="33BB43B4" w:rsidR="00B02306" w:rsidRDefault="00B02306" w:rsidP="00401D21">
      <w:r>
        <w:t>Know police actions and avoid any impediment for them</w:t>
      </w:r>
    </w:p>
    <w:p w14:paraId="3221115B" w14:textId="0E0CCDF1" w:rsidR="00B02306" w:rsidRDefault="00B02306" w:rsidP="00401D21">
      <w:r>
        <w:t xml:space="preserve">Be aware of </w:t>
      </w:r>
      <w:r w:rsidR="00A30A6D">
        <w:t xml:space="preserve">the statements that police or regulators can make after findings </w:t>
      </w:r>
    </w:p>
    <w:p w14:paraId="1C454409" w14:textId="7895187E" w:rsidR="00A30A6D" w:rsidRDefault="00A30A6D" w:rsidP="00401D21">
      <w:r>
        <w:t xml:space="preserve">Communication with the emergency services is key </w:t>
      </w:r>
    </w:p>
    <w:p w14:paraId="0AD99628" w14:textId="58624416" w:rsidR="003D7FF7" w:rsidRDefault="003D7FF7" w:rsidP="00401D21"/>
    <w:p w14:paraId="4CDAEBBD" w14:textId="05929325" w:rsidR="003D7FF7" w:rsidRDefault="003D7FF7" w:rsidP="00401D21"/>
    <w:p w14:paraId="6323B1FB" w14:textId="6B6FC538" w:rsidR="003D7FF7" w:rsidRDefault="003D7FF7" w:rsidP="00401D21"/>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000" w:firstRow="0" w:lastRow="0" w:firstColumn="0" w:lastColumn="0" w:noHBand="0" w:noVBand="0"/>
      </w:tblPr>
      <w:tblGrid>
        <w:gridCol w:w="7399"/>
      </w:tblGrid>
      <w:tr w:rsidR="0035192C" w14:paraId="0FA9EFF3" w14:textId="77777777" w:rsidTr="0035192C">
        <w:tblPrEx>
          <w:tblCellMar>
            <w:top w:w="0" w:type="dxa"/>
            <w:bottom w:w="0" w:type="dxa"/>
          </w:tblCellMar>
        </w:tblPrEx>
        <w:trPr>
          <w:trHeight w:val="2181"/>
        </w:trPr>
        <w:tc>
          <w:tcPr>
            <w:tcW w:w="7399" w:type="dxa"/>
            <w:shd w:val="clear" w:color="auto" w:fill="FFD966" w:themeFill="accent4" w:themeFillTint="99"/>
          </w:tcPr>
          <w:p w14:paraId="6296B653" w14:textId="77777777" w:rsidR="0035192C" w:rsidRDefault="0035192C" w:rsidP="0035192C">
            <w:pPr>
              <w:pStyle w:val="Prrafodelista"/>
              <w:numPr>
                <w:ilvl w:val="0"/>
                <w:numId w:val="1"/>
              </w:numPr>
              <w:ind w:left="510"/>
            </w:pPr>
            <w:r>
              <w:t xml:space="preserve">INCIDENT RESPONSE TEAM </w:t>
            </w:r>
          </w:p>
          <w:p w14:paraId="4ADD6A8A" w14:textId="77777777" w:rsidR="0035192C" w:rsidRDefault="0035192C" w:rsidP="0035192C">
            <w:pPr>
              <w:pStyle w:val="Prrafodelista"/>
              <w:ind w:left="510"/>
            </w:pPr>
          </w:p>
          <w:p w14:paraId="2B4D088D" w14:textId="21F2CEAB" w:rsidR="0035192C" w:rsidRDefault="0035192C" w:rsidP="0035192C">
            <w:pPr>
              <w:pStyle w:val="Prrafodelista"/>
              <w:ind w:left="510"/>
            </w:pPr>
            <w:r>
              <w:t>Before the incident have clear the team is and their roles</w:t>
            </w:r>
          </w:p>
          <w:p w14:paraId="7AEF48B0" w14:textId="721B79A2" w:rsidR="0035192C" w:rsidRDefault="0035192C" w:rsidP="0035192C">
            <w:pPr>
              <w:pStyle w:val="Prrafodelista"/>
              <w:ind w:left="510"/>
            </w:pPr>
            <w:r>
              <w:t>Operations manager</w:t>
            </w:r>
          </w:p>
          <w:p w14:paraId="23163B88" w14:textId="27A096DE" w:rsidR="0035192C" w:rsidRDefault="0035192C" w:rsidP="0035192C">
            <w:pPr>
              <w:pStyle w:val="Prrafodelista"/>
              <w:numPr>
                <w:ilvl w:val="0"/>
                <w:numId w:val="2"/>
              </w:numPr>
            </w:pPr>
            <w:r>
              <w:t>Site supervisor</w:t>
            </w:r>
          </w:p>
          <w:p w14:paraId="56C88E1A" w14:textId="46E6130B" w:rsidR="0035192C" w:rsidRDefault="0035192C" w:rsidP="0035192C">
            <w:pPr>
              <w:pStyle w:val="Prrafodelista"/>
              <w:numPr>
                <w:ilvl w:val="0"/>
                <w:numId w:val="2"/>
              </w:numPr>
            </w:pPr>
            <w:r>
              <w:t>Senior or executive manager</w:t>
            </w:r>
          </w:p>
          <w:p w14:paraId="03755754" w14:textId="5EFB35E5" w:rsidR="0035192C" w:rsidRDefault="0035192C" w:rsidP="0035192C">
            <w:pPr>
              <w:pStyle w:val="Prrafodelista"/>
              <w:numPr>
                <w:ilvl w:val="0"/>
                <w:numId w:val="2"/>
              </w:numPr>
            </w:pPr>
            <w:r>
              <w:t>HR manager</w:t>
            </w:r>
          </w:p>
          <w:p w14:paraId="664F8D39" w14:textId="65524008" w:rsidR="0035192C" w:rsidRDefault="0035192C" w:rsidP="0035192C">
            <w:pPr>
              <w:pStyle w:val="Prrafodelista"/>
              <w:numPr>
                <w:ilvl w:val="0"/>
                <w:numId w:val="2"/>
              </w:numPr>
            </w:pPr>
            <w:r>
              <w:t>Legal manager</w:t>
            </w:r>
          </w:p>
          <w:p w14:paraId="1F6F54B1" w14:textId="235CCCFC" w:rsidR="0035192C" w:rsidRDefault="0035192C" w:rsidP="0035192C">
            <w:pPr>
              <w:pStyle w:val="Prrafodelista"/>
              <w:numPr>
                <w:ilvl w:val="0"/>
                <w:numId w:val="2"/>
              </w:numPr>
            </w:pPr>
            <w:r>
              <w:t>Communications manager</w:t>
            </w:r>
          </w:p>
          <w:p w14:paraId="3A30ADFF" w14:textId="10BCA824" w:rsidR="0035192C" w:rsidRDefault="0035192C" w:rsidP="0035192C">
            <w:pPr>
              <w:pStyle w:val="Prrafodelista"/>
              <w:numPr>
                <w:ilvl w:val="0"/>
                <w:numId w:val="2"/>
              </w:numPr>
            </w:pPr>
            <w:r>
              <w:t>HSE manager</w:t>
            </w:r>
          </w:p>
          <w:p w14:paraId="454DC996" w14:textId="77777777" w:rsidR="0035192C" w:rsidRDefault="0035192C" w:rsidP="0035192C">
            <w:pPr>
              <w:pStyle w:val="Prrafodelista"/>
              <w:ind w:left="510"/>
            </w:pPr>
            <w:r>
              <w:t xml:space="preserve"> Not more than 8 people</w:t>
            </w:r>
          </w:p>
          <w:p w14:paraId="0EA5A332" w14:textId="77777777" w:rsidR="0035192C" w:rsidRDefault="0035192C" w:rsidP="0035192C">
            <w:pPr>
              <w:pStyle w:val="Prrafodelista"/>
              <w:ind w:left="510"/>
            </w:pPr>
            <w:r>
              <w:t xml:space="preserve">People with great knowledge about the company and skills according to the need </w:t>
            </w:r>
          </w:p>
          <w:p w14:paraId="1A6429F2" w14:textId="1AA0906C" w:rsidR="0089550D" w:rsidRDefault="0089550D" w:rsidP="0035192C">
            <w:pPr>
              <w:pStyle w:val="Prrafodelista"/>
              <w:ind w:left="510"/>
            </w:pPr>
            <w:r>
              <w:t xml:space="preserve">Some responsibilities are to notify the regulator / unions/ family </w:t>
            </w:r>
          </w:p>
        </w:tc>
      </w:tr>
    </w:tbl>
    <w:p w14:paraId="06785E8B" w14:textId="24D88744" w:rsidR="003D7FF7" w:rsidRDefault="003D7FF7" w:rsidP="0035192C"/>
    <w:p w14:paraId="21CA0669" w14:textId="5E64A14A" w:rsidR="00AD4BEB" w:rsidRDefault="00AD4BEB" w:rsidP="0035192C"/>
    <w:p w14:paraId="558C8818" w14:textId="77777777" w:rsidR="00AD4BEB" w:rsidRDefault="00AD4BEB" w:rsidP="0035192C"/>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000" w:firstRow="0" w:lastRow="0" w:firstColumn="0" w:lastColumn="0" w:noHBand="0" w:noVBand="0"/>
      </w:tblPr>
      <w:tblGrid>
        <w:gridCol w:w="8520"/>
      </w:tblGrid>
      <w:tr w:rsidR="00AD4BEB" w14:paraId="5C0D2F96" w14:textId="77777777" w:rsidTr="00AD4BEB">
        <w:tblPrEx>
          <w:tblCellMar>
            <w:top w:w="0" w:type="dxa"/>
            <w:bottom w:w="0" w:type="dxa"/>
          </w:tblCellMar>
        </w:tblPrEx>
        <w:trPr>
          <w:trHeight w:val="3050"/>
        </w:trPr>
        <w:tc>
          <w:tcPr>
            <w:tcW w:w="8520" w:type="dxa"/>
            <w:shd w:val="clear" w:color="auto" w:fill="FFD966" w:themeFill="accent4" w:themeFillTint="99"/>
          </w:tcPr>
          <w:p w14:paraId="3DD730A0" w14:textId="77777777" w:rsidR="00AD4BEB" w:rsidRDefault="00AD4BEB" w:rsidP="00AD4BEB">
            <w:pPr>
              <w:pStyle w:val="Prrafodelista"/>
              <w:numPr>
                <w:ilvl w:val="0"/>
                <w:numId w:val="1"/>
              </w:numPr>
              <w:ind w:left="330"/>
            </w:pPr>
            <w:r>
              <w:t xml:space="preserve">RESPONDING TO SAFETY REGULATORS AND UNIONS </w:t>
            </w:r>
          </w:p>
          <w:p w14:paraId="037137E8" w14:textId="14C628CD" w:rsidR="00AD4BEB" w:rsidRDefault="00AD4BEB" w:rsidP="00AD4BEB">
            <w:pPr>
              <w:pStyle w:val="Prrafodelista"/>
              <w:ind w:left="330"/>
            </w:pPr>
            <w:r>
              <w:t>The response team must notify the safety regulator (within 1 hour) either in writing or call. By not doing this can result in penalties and give the impression that the company wants to disguise information. (If the notification is done by phone a written communication has to be sent within 48 hours to keep records)</w:t>
            </w:r>
          </w:p>
          <w:p w14:paraId="297A613A" w14:textId="77777777" w:rsidR="00AD4BEB" w:rsidRDefault="00AD4BEB" w:rsidP="00AD4BEB">
            <w:pPr>
              <w:pStyle w:val="Prrafodelista"/>
              <w:ind w:left="330"/>
            </w:pPr>
          </w:p>
          <w:p w14:paraId="56F0AC69" w14:textId="77777777" w:rsidR="00AD4BEB" w:rsidRDefault="00AD4BEB" w:rsidP="00AD4BEB">
            <w:pPr>
              <w:pStyle w:val="Prrafodelista"/>
              <w:ind w:left="330"/>
            </w:pPr>
            <w:r>
              <w:t xml:space="preserve">The seriousness of the incident guide how soon the regulator attends to the workplace </w:t>
            </w:r>
          </w:p>
          <w:p w14:paraId="48F0E1A4" w14:textId="4B9DDE3F" w:rsidR="00AD4BEB" w:rsidRDefault="00AD4BEB" w:rsidP="00AD4BEB">
            <w:pPr>
              <w:pStyle w:val="Prrafodelista"/>
              <w:ind w:left="330"/>
            </w:pPr>
            <w:r>
              <w:t xml:space="preserve">(Exposure a substance, patient in a hospital, immediate treatment) but also factors like reputation of the company with WHS problems, Media interest. </w:t>
            </w:r>
          </w:p>
        </w:tc>
      </w:tr>
    </w:tbl>
    <w:p w14:paraId="74AEC5A6" w14:textId="77777777" w:rsidR="0076137C" w:rsidRDefault="0076137C" w:rsidP="00AD4BEB"/>
    <w:p w14:paraId="380E4B7D" w14:textId="3B88F0B0" w:rsidR="0076137C" w:rsidRDefault="0076137C" w:rsidP="00AD4BEB">
      <w:r>
        <w:rPr>
          <w:noProof/>
        </w:rPr>
        <mc:AlternateContent>
          <mc:Choice Requires="wps">
            <w:drawing>
              <wp:anchor distT="0" distB="0" distL="114300" distR="114300" simplePos="0" relativeHeight="251660288" behindDoc="0" locked="0" layoutInCell="1" allowOverlap="1" wp14:anchorId="770AA6C1" wp14:editId="2C543209">
                <wp:simplePos x="0" y="0"/>
                <wp:positionH relativeFrom="column">
                  <wp:posOffset>1276350</wp:posOffset>
                </wp:positionH>
                <wp:positionV relativeFrom="paragraph">
                  <wp:posOffset>37465</wp:posOffset>
                </wp:positionV>
                <wp:extent cx="552450" cy="488950"/>
                <wp:effectExtent l="19050" t="0" r="38100" b="44450"/>
                <wp:wrapNone/>
                <wp:docPr id="6" name="Flecha: hacia abajo 6"/>
                <wp:cNvGraphicFramePr/>
                <a:graphic xmlns:a="http://schemas.openxmlformats.org/drawingml/2006/main">
                  <a:graphicData uri="http://schemas.microsoft.com/office/word/2010/wordprocessingShape">
                    <wps:wsp>
                      <wps:cNvSpPr/>
                      <wps:spPr>
                        <a:xfrm>
                          <a:off x="0" y="0"/>
                          <a:ext cx="552450" cy="488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6219F" id="Flecha: hacia abajo 6" o:spid="_x0000_s1026" type="#_x0000_t67" style="position:absolute;margin-left:100.5pt;margin-top:2.95pt;width:43.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" adj="10800" fillcolor="#4472c4 [3204]" strokecolor="#1f3763 [1604]" strokeweight="1pt"/>
            </w:pict>
          </mc:Fallback>
        </mc:AlternateContent>
      </w:r>
    </w:p>
    <w:p w14:paraId="2C14639D" w14:textId="6B77CAD2" w:rsidR="0076137C" w:rsidRDefault="0076137C" w:rsidP="00AD4BEB"/>
    <w:p w14:paraId="5F73EF73" w14:textId="13A61F50" w:rsidR="0076137C" w:rsidRDefault="008D61F8" w:rsidP="00AD4BEB">
      <w:r>
        <w:rPr>
          <w:noProof/>
        </w:rPr>
        <mc:AlternateContent>
          <mc:Choice Requires="wps">
            <w:drawing>
              <wp:anchor distT="0" distB="0" distL="114300" distR="114300" simplePos="0" relativeHeight="251661312" behindDoc="1" locked="0" layoutInCell="1" allowOverlap="1" wp14:anchorId="2507FDF8" wp14:editId="3735B4B6">
                <wp:simplePos x="0" y="0"/>
                <wp:positionH relativeFrom="margin">
                  <wp:posOffset>-171450</wp:posOffset>
                </wp:positionH>
                <wp:positionV relativeFrom="paragraph">
                  <wp:posOffset>64135</wp:posOffset>
                </wp:positionV>
                <wp:extent cx="6350000" cy="2400300"/>
                <wp:effectExtent l="0" t="0" r="12700" b="19050"/>
                <wp:wrapNone/>
                <wp:docPr id="8" name="Onda 8"/>
                <wp:cNvGraphicFramePr/>
                <a:graphic xmlns:a="http://schemas.openxmlformats.org/drawingml/2006/main">
                  <a:graphicData uri="http://schemas.microsoft.com/office/word/2010/wordprocessingShape">
                    <wps:wsp>
                      <wps:cNvSpPr/>
                      <wps:spPr>
                        <a:xfrm>
                          <a:off x="0" y="0"/>
                          <a:ext cx="6350000" cy="2400300"/>
                        </a:xfrm>
                        <a:prstGeom prst="wave">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381977" w14:textId="3EA301EA" w:rsidR="008C5835" w:rsidRDefault="008C5835" w:rsidP="008C5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7FDF8" id="Onda 8" o:spid="_x0000_s1027" type="#_x0000_t64" style="position:absolute;margin-left:-13.5pt;margin-top:5.05pt;width:500pt;height:18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" adj="2700" fillcolor="#bdd6ee [1304]" strokecolor="#1f3763 [1604]" strokeweight="1pt">
                <v:stroke joinstyle="miter"/>
                <v:textbox>
                  <w:txbxContent>
                    <w:p w14:paraId="44381977" w14:textId="3EA301EA" w:rsidR="008C5835" w:rsidRDefault="008C5835" w:rsidP="008C5835">
                      <w:pPr>
                        <w:jc w:val="center"/>
                      </w:pPr>
                    </w:p>
                  </w:txbxContent>
                </v:textbox>
                <w10:wrap anchorx="margin"/>
              </v:shape>
            </w:pict>
          </mc:Fallback>
        </mc:AlternateContent>
      </w:r>
    </w:p>
    <w:p w14:paraId="46CC4585" w14:textId="79CEF551" w:rsidR="0076137C" w:rsidRDefault="0076137C" w:rsidP="00AD4BEB"/>
    <w:p w14:paraId="2593CDC5" w14:textId="34A5A285" w:rsidR="0076137C" w:rsidRDefault="0076137C" w:rsidP="0076137C">
      <w:r w:rsidRPr="0076137C">
        <w:t>The site where the incident occurred must be preserved with no alteration</w:t>
      </w:r>
      <w:r>
        <w:t xml:space="preserve">. It is an offence doing so. </w:t>
      </w:r>
    </w:p>
    <w:p w14:paraId="0C559A05" w14:textId="36B55741" w:rsidR="0076137C" w:rsidRDefault="0076137C" w:rsidP="0076137C">
      <w:r>
        <w:t xml:space="preserve">Some exceptions: </w:t>
      </w:r>
    </w:p>
    <w:p w14:paraId="515895DE" w14:textId="0405A1DC" w:rsidR="0076137C" w:rsidRDefault="0076137C" w:rsidP="0076137C">
      <w:r>
        <w:t xml:space="preserve">Assist an </w:t>
      </w:r>
      <w:r w:rsidR="008D61F8">
        <w:t>injured person</w:t>
      </w:r>
    </w:p>
    <w:p w14:paraId="0A25CBA7" w14:textId="3E169F1B" w:rsidR="0076137C" w:rsidRDefault="0076137C" w:rsidP="0076137C">
      <w:r>
        <w:t>Remove a deceased person</w:t>
      </w:r>
    </w:p>
    <w:p w14:paraId="04E2AE59" w14:textId="16F59356" w:rsidR="0076137C" w:rsidRPr="0076137C" w:rsidRDefault="0076137C" w:rsidP="0076137C">
      <w:r>
        <w:t xml:space="preserve">Make the site safe to prevent a further incident to occur </w:t>
      </w:r>
    </w:p>
    <w:p w14:paraId="6FA78A61" w14:textId="0E8D35DE" w:rsidR="00E50183" w:rsidRDefault="00E50183" w:rsidP="00AD4BEB"/>
    <w:p w14:paraId="5A58408A" w14:textId="06B0E57F" w:rsidR="008C5835" w:rsidRDefault="008C5835" w:rsidP="00AD4BEB"/>
    <w:p w14:paraId="486E423F" w14:textId="2397A216" w:rsidR="00826DAA" w:rsidRDefault="0089550D" w:rsidP="00AD4BEB">
      <w:r>
        <w:rPr>
          <w:noProof/>
        </w:rPr>
        <mc:AlternateContent>
          <mc:Choice Requires="wps">
            <w:drawing>
              <wp:anchor distT="0" distB="0" distL="114300" distR="114300" simplePos="0" relativeHeight="251662336" behindDoc="1" locked="0" layoutInCell="1" allowOverlap="1" wp14:anchorId="0B31FE09" wp14:editId="6603DDE3">
                <wp:simplePos x="0" y="0"/>
                <wp:positionH relativeFrom="column">
                  <wp:posOffset>-368300</wp:posOffset>
                </wp:positionH>
                <wp:positionV relativeFrom="paragraph">
                  <wp:posOffset>90170</wp:posOffset>
                </wp:positionV>
                <wp:extent cx="5956300" cy="1485900"/>
                <wp:effectExtent l="19050" t="0" r="44450" b="247650"/>
                <wp:wrapNone/>
                <wp:docPr id="9" name="Bocadillo nube: nube 9"/>
                <wp:cNvGraphicFramePr/>
                <a:graphic xmlns:a="http://schemas.openxmlformats.org/drawingml/2006/main">
                  <a:graphicData uri="http://schemas.microsoft.com/office/word/2010/wordprocessingShape">
                    <wps:wsp>
                      <wps:cNvSpPr/>
                      <wps:spPr>
                        <a:xfrm>
                          <a:off x="0" y="0"/>
                          <a:ext cx="5956300" cy="1485900"/>
                        </a:xfrm>
                        <a:prstGeom prst="cloudCallou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6D1DE5" w14:textId="77777777" w:rsidR="0089550D" w:rsidRDefault="0089550D" w:rsidP="008955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31FE0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ocadillo nube: nube 9" o:spid="_x0000_s1028" type="#_x0000_t106" style="position:absolute;margin-left:-29pt;margin-top:7.1pt;width:469pt;height:11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" adj="6300,24300" fillcolor="#e2efd9 [665]" strokecolor="#1f3763 [1604]" strokeweight="1pt">
                <v:stroke joinstyle="miter"/>
                <v:textbox>
                  <w:txbxContent>
                    <w:p w14:paraId="276D1DE5" w14:textId="77777777" w:rsidR="0089550D" w:rsidRDefault="0089550D" w:rsidP="0089550D">
                      <w:pPr>
                        <w:jc w:val="center"/>
                      </w:pPr>
                    </w:p>
                  </w:txbxContent>
                </v:textbox>
              </v:shape>
            </w:pict>
          </mc:Fallback>
        </mc:AlternateContent>
      </w:r>
    </w:p>
    <w:p w14:paraId="4B60FA2D" w14:textId="4DF4EE7E" w:rsidR="008C5835" w:rsidRDefault="008C5835" w:rsidP="00AD4BEB">
      <w:r>
        <w:t>Safety regulator can: compel person, documents or any evidence to check WHS compliance.</w:t>
      </w:r>
    </w:p>
    <w:p w14:paraId="2BFA2FE2" w14:textId="76479F70" w:rsidR="008C5835" w:rsidRDefault="008C5835" w:rsidP="00AD4BEB">
      <w:r>
        <w:t xml:space="preserve">Following reasonable steps to allow the company </w:t>
      </w:r>
      <w:r w:rsidR="001F6ACB">
        <w:t xml:space="preserve">to prepare a response. </w:t>
      </w:r>
    </w:p>
    <w:p w14:paraId="34BC72F1" w14:textId="1A85CFB7" w:rsidR="001F6ACB" w:rsidRDefault="001F6ACB" w:rsidP="00AD4BEB">
      <w:r>
        <w:t xml:space="preserve">If a person is called to be interviewed after the due process, they do not have the right to silence and have to answer the questions. </w:t>
      </w:r>
    </w:p>
    <w:p w14:paraId="1A7E55CF" w14:textId="7BAEA4C3" w:rsidR="001F6ACB" w:rsidRDefault="001F6ACB" w:rsidP="00AD4BEB"/>
    <w:p w14:paraId="75F3C060" w14:textId="1BAFD63C" w:rsidR="001F6ACB" w:rsidRDefault="0089550D" w:rsidP="00AD4BEB">
      <w:r>
        <w:rPr>
          <w:noProof/>
        </w:rPr>
        <mc:AlternateContent>
          <mc:Choice Requires="wps">
            <w:drawing>
              <wp:anchor distT="0" distB="0" distL="114300" distR="114300" simplePos="0" relativeHeight="251663360" behindDoc="1" locked="0" layoutInCell="1" allowOverlap="1" wp14:anchorId="43BA8C45" wp14:editId="3EC2084B">
                <wp:simplePos x="0" y="0"/>
                <wp:positionH relativeFrom="column">
                  <wp:posOffset>-406400</wp:posOffset>
                </wp:positionH>
                <wp:positionV relativeFrom="paragraph">
                  <wp:posOffset>91440</wp:posOffset>
                </wp:positionV>
                <wp:extent cx="6000750" cy="1619250"/>
                <wp:effectExtent l="19050" t="0" r="38100" b="266700"/>
                <wp:wrapNone/>
                <wp:docPr id="10" name="Bocadillo nube: nube 10"/>
                <wp:cNvGraphicFramePr/>
                <a:graphic xmlns:a="http://schemas.openxmlformats.org/drawingml/2006/main">
                  <a:graphicData uri="http://schemas.microsoft.com/office/word/2010/wordprocessingShape">
                    <wps:wsp>
                      <wps:cNvSpPr/>
                      <wps:spPr>
                        <a:xfrm>
                          <a:off x="0" y="0"/>
                          <a:ext cx="6000750" cy="1619250"/>
                        </a:xfrm>
                        <a:prstGeom prst="cloudCallou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CF5670" w14:textId="77777777" w:rsidR="0089550D" w:rsidRDefault="0089550D" w:rsidP="008955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BA8C45" id="Bocadillo nube: nube 10" o:spid="_x0000_s1029" type="#_x0000_t106" style="position:absolute;margin-left:-32pt;margin-top:7.2pt;width:472.5pt;height:12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" adj="6300,24300" fillcolor="#bdd6ee [1304]" strokecolor="#1f3763 [1604]" strokeweight="1pt">
                <v:stroke joinstyle="miter"/>
                <v:textbox>
                  <w:txbxContent>
                    <w:p w14:paraId="4ACF5670" w14:textId="77777777" w:rsidR="0089550D" w:rsidRDefault="0089550D" w:rsidP="0089550D">
                      <w:pPr>
                        <w:jc w:val="center"/>
                      </w:pPr>
                    </w:p>
                  </w:txbxContent>
                </v:textbox>
              </v:shape>
            </w:pict>
          </mc:Fallback>
        </mc:AlternateContent>
      </w:r>
    </w:p>
    <w:p w14:paraId="6AD3EEEA" w14:textId="77777777" w:rsidR="002B2E71" w:rsidRDefault="002B2E71" w:rsidP="00AD4BEB"/>
    <w:p w14:paraId="566081CE" w14:textId="382126A2" w:rsidR="001F6ACB" w:rsidRDefault="001F6ACB" w:rsidP="00AD4BEB">
      <w:r>
        <w:t>When inspectors visit the workplace employees do not have to answer immediately has the event can be traumatic and they are under stress, they do not have no sign anything</w:t>
      </w:r>
      <w:r w:rsidR="00826DAA">
        <w:t xml:space="preserve">, confirmation is the answers are meant to be individually or as a representant of the company. </w:t>
      </w:r>
    </w:p>
    <w:p w14:paraId="452D3DDF" w14:textId="1802513D" w:rsidR="00826DAA" w:rsidRDefault="00826DAA" w:rsidP="00AD4BEB">
      <w:r>
        <w:t>Inspectors can issue different notices</w:t>
      </w:r>
    </w:p>
    <w:p w14:paraId="2BF35B91" w14:textId="0961406D" w:rsidR="00826DAA" w:rsidRDefault="002B2E71" w:rsidP="00AD4BEB">
      <w:r>
        <w:rPr>
          <w:noProof/>
        </w:rPr>
        <w:lastRenderedPageBreak/>
        <mc:AlternateContent>
          <mc:Choice Requires="wps">
            <w:drawing>
              <wp:anchor distT="0" distB="0" distL="114300" distR="114300" simplePos="0" relativeHeight="251664384" behindDoc="1" locked="0" layoutInCell="1" allowOverlap="1" wp14:anchorId="72F14C98" wp14:editId="2B5B875A">
                <wp:simplePos x="0" y="0"/>
                <wp:positionH relativeFrom="column">
                  <wp:posOffset>-349250</wp:posOffset>
                </wp:positionH>
                <wp:positionV relativeFrom="paragraph">
                  <wp:posOffset>-781050</wp:posOffset>
                </wp:positionV>
                <wp:extent cx="5737323" cy="1881360"/>
                <wp:effectExtent l="0" t="0" r="15875" b="24130"/>
                <wp:wrapNone/>
                <wp:docPr id="12" name="Forma libre: forma 12"/>
                <wp:cNvGraphicFramePr/>
                <a:graphic xmlns:a="http://schemas.openxmlformats.org/drawingml/2006/main">
                  <a:graphicData uri="http://schemas.microsoft.com/office/word/2010/wordprocessingShape">
                    <wps:wsp>
                      <wps:cNvSpPr/>
                      <wps:spPr>
                        <a:xfrm>
                          <a:off x="0" y="0"/>
                          <a:ext cx="5737323" cy="1881360"/>
                        </a:xfrm>
                        <a:custGeom>
                          <a:avLst/>
                          <a:gdLst>
                            <a:gd name="connsiteX0" fmla="*/ 1863787 w 5737323"/>
                            <a:gd name="connsiteY0" fmla="*/ 465310 h 1881360"/>
                            <a:gd name="connsiteX1" fmla="*/ 1863787 w 5737323"/>
                            <a:gd name="connsiteY1" fmla="*/ 465310 h 1881360"/>
                            <a:gd name="connsiteX2" fmla="*/ 1343087 w 5737323"/>
                            <a:gd name="connsiteY2" fmla="*/ 300210 h 1881360"/>
                            <a:gd name="connsiteX3" fmla="*/ 1095437 w 5737323"/>
                            <a:gd name="connsiteY3" fmla="*/ 274810 h 1881360"/>
                            <a:gd name="connsiteX4" fmla="*/ 955737 w 5737323"/>
                            <a:gd name="connsiteY4" fmla="*/ 287510 h 1881360"/>
                            <a:gd name="connsiteX5" fmla="*/ 504887 w 5737323"/>
                            <a:gd name="connsiteY5" fmla="*/ 478010 h 1881360"/>
                            <a:gd name="connsiteX6" fmla="*/ 339787 w 5737323"/>
                            <a:gd name="connsiteY6" fmla="*/ 592310 h 1881360"/>
                            <a:gd name="connsiteX7" fmla="*/ 136587 w 5737323"/>
                            <a:gd name="connsiteY7" fmla="*/ 801860 h 1881360"/>
                            <a:gd name="connsiteX8" fmla="*/ 15937 w 5737323"/>
                            <a:gd name="connsiteY8" fmla="*/ 1024110 h 1881360"/>
                            <a:gd name="connsiteX9" fmla="*/ 22287 w 5737323"/>
                            <a:gd name="connsiteY9" fmla="*/ 1354310 h 1881360"/>
                            <a:gd name="connsiteX10" fmla="*/ 73087 w 5737323"/>
                            <a:gd name="connsiteY10" fmla="*/ 1462260 h 1881360"/>
                            <a:gd name="connsiteX11" fmla="*/ 206437 w 5737323"/>
                            <a:gd name="connsiteY11" fmla="*/ 1608310 h 1881360"/>
                            <a:gd name="connsiteX12" fmla="*/ 320737 w 5737323"/>
                            <a:gd name="connsiteY12" fmla="*/ 1665460 h 1881360"/>
                            <a:gd name="connsiteX13" fmla="*/ 485837 w 5737323"/>
                            <a:gd name="connsiteY13" fmla="*/ 1754360 h 1881360"/>
                            <a:gd name="connsiteX14" fmla="*/ 835087 w 5737323"/>
                            <a:gd name="connsiteY14" fmla="*/ 1843260 h 1881360"/>
                            <a:gd name="connsiteX15" fmla="*/ 1012887 w 5737323"/>
                            <a:gd name="connsiteY15" fmla="*/ 1875010 h 1881360"/>
                            <a:gd name="connsiteX16" fmla="*/ 1177987 w 5737323"/>
                            <a:gd name="connsiteY16" fmla="*/ 1881360 h 1881360"/>
                            <a:gd name="connsiteX17" fmla="*/ 2111437 w 5737323"/>
                            <a:gd name="connsiteY17" fmla="*/ 1875010 h 1881360"/>
                            <a:gd name="connsiteX18" fmla="*/ 3864037 w 5737323"/>
                            <a:gd name="connsiteY18" fmla="*/ 1868660 h 1881360"/>
                            <a:gd name="connsiteX19" fmla="*/ 4219637 w 5737323"/>
                            <a:gd name="connsiteY19" fmla="*/ 1798810 h 1881360"/>
                            <a:gd name="connsiteX20" fmla="*/ 4333937 w 5737323"/>
                            <a:gd name="connsiteY20" fmla="*/ 1779760 h 1881360"/>
                            <a:gd name="connsiteX21" fmla="*/ 4568887 w 5737323"/>
                            <a:gd name="connsiteY21" fmla="*/ 1728960 h 1881360"/>
                            <a:gd name="connsiteX22" fmla="*/ 4740337 w 5737323"/>
                            <a:gd name="connsiteY22" fmla="*/ 1709910 h 1881360"/>
                            <a:gd name="connsiteX23" fmla="*/ 5172137 w 5737323"/>
                            <a:gd name="connsiteY23" fmla="*/ 1684510 h 1881360"/>
                            <a:gd name="connsiteX24" fmla="*/ 5540437 w 5737323"/>
                            <a:gd name="connsiteY24" fmla="*/ 1551160 h 1881360"/>
                            <a:gd name="connsiteX25" fmla="*/ 5610287 w 5737323"/>
                            <a:gd name="connsiteY25" fmla="*/ 1506710 h 1881360"/>
                            <a:gd name="connsiteX26" fmla="*/ 5680137 w 5737323"/>
                            <a:gd name="connsiteY26" fmla="*/ 1430510 h 1881360"/>
                            <a:gd name="connsiteX27" fmla="*/ 5737287 w 5737323"/>
                            <a:gd name="connsiteY27" fmla="*/ 1271760 h 1881360"/>
                            <a:gd name="connsiteX28" fmla="*/ 5705537 w 5737323"/>
                            <a:gd name="connsiteY28" fmla="*/ 1074910 h 1881360"/>
                            <a:gd name="connsiteX29" fmla="*/ 5642037 w 5737323"/>
                            <a:gd name="connsiteY29" fmla="*/ 998710 h 1881360"/>
                            <a:gd name="connsiteX30" fmla="*/ 5451537 w 5737323"/>
                            <a:gd name="connsiteY30" fmla="*/ 878060 h 1881360"/>
                            <a:gd name="connsiteX31" fmla="*/ 5267387 w 5737323"/>
                            <a:gd name="connsiteY31" fmla="*/ 795510 h 1881360"/>
                            <a:gd name="connsiteX32" fmla="*/ 4651437 w 5737323"/>
                            <a:gd name="connsiteY32" fmla="*/ 611360 h 1881360"/>
                            <a:gd name="connsiteX33" fmla="*/ 4429187 w 5737323"/>
                            <a:gd name="connsiteY33" fmla="*/ 598660 h 1881360"/>
                            <a:gd name="connsiteX34" fmla="*/ 4206937 w 5737323"/>
                            <a:gd name="connsiteY34" fmla="*/ 579610 h 1881360"/>
                            <a:gd name="connsiteX35" fmla="*/ 4029137 w 5737323"/>
                            <a:gd name="connsiteY35" fmla="*/ 560560 h 1881360"/>
                            <a:gd name="connsiteX36" fmla="*/ 2219387 w 5737323"/>
                            <a:gd name="connsiteY36" fmla="*/ 554210 h 1881360"/>
                            <a:gd name="connsiteX37" fmla="*/ 2193987 w 5737323"/>
                            <a:gd name="connsiteY37" fmla="*/ 547860 h 1881360"/>
                            <a:gd name="connsiteX38" fmla="*/ 2168587 w 5737323"/>
                            <a:gd name="connsiteY38" fmla="*/ 503410 h 1881360"/>
                            <a:gd name="connsiteX39" fmla="*/ 2149537 w 5737323"/>
                            <a:gd name="connsiteY39" fmla="*/ 471660 h 1881360"/>
                            <a:gd name="connsiteX40" fmla="*/ 2117787 w 5737323"/>
                            <a:gd name="connsiteY40" fmla="*/ 389110 h 1881360"/>
                            <a:gd name="connsiteX41" fmla="*/ 2086037 w 5737323"/>
                            <a:gd name="connsiteY41" fmla="*/ 274810 h 1881360"/>
                            <a:gd name="connsiteX42" fmla="*/ 2092387 w 5737323"/>
                            <a:gd name="connsiteY42" fmla="*/ 1760 h 1881360"/>
                            <a:gd name="connsiteX43" fmla="*/ 2086037 w 5737323"/>
                            <a:gd name="connsiteY43" fmla="*/ 27160 h 1881360"/>
                            <a:gd name="connsiteX44" fmla="*/ 2054287 w 5737323"/>
                            <a:gd name="connsiteY44" fmla="*/ 77960 h 1881360"/>
                            <a:gd name="connsiteX45" fmla="*/ 2047937 w 5737323"/>
                            <a:gd name="connsiteY45" fmla="*/ 109710 h 1881360"/>
                            <a:gd name="connsiteX46" fmla="*/ 2028887 w 5737323"/>
                            <a:gd name="connsiteY46" fmla="*/ 135110 h 1881360"/>
                            <a:gd name="connsiteX47" fmla="*/ 2016187 w 5737323"/>
                            <a:gd name="connsiteY47" fmla="*/ 160510 h 1881360"/>
                            <a:gd name="connsiteX48" fmla="*/ 1997137 w 5737323"/>
                            <a:gd name="connsiteY48" fmla="*/ 192260 h 1881360"/>
                            <a:gd name="connsiteX49" fmla="*/ 1978087 w 5737323"/>
                            <a:gd name="connsiteY49" fmla="*/ 217660 h 1881360"/>
                            <a:gd name="connsiteX50" fmla="*/ 1959037 w 5737323"/>
                            <a:gd name="connsiteY50" fmla="*/ 262110 h 1881360"/>
                            <a:gd name="connsiteX51" fmla="*/ 1933637 w 5737323"/>
                            <a:gd name="connsiteY51" fmla="*/ 306560 h 1881360"/>
                            <a:gd name="connsiteX52" fmla="*/ 1920937 w 5737323"/>
                            <a:gd name="connsiteY52" fmla="*/ 351010 h 1881360"/>
                            <a:gd name="connsiteX53" fmla="*/ 1908237 w 5737323"/>
                            <a:gd name="connsiteY53" fmla="*/ 376410 h 1881360"/>
                            <a:gd name="connsiteX54" fmla="*/ 1895537 w 5737323"/>
                            <a:gd name="connsiteY54" fmla="*/ 408160 h 1881360"/>
                            <a:gd name="connsiteX55" fmla="*/ 1863787 w 5737323"/>
                            <a:gd name="connsiteY55" fmla="*/ 465310 h 18813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5737323" h="1881360">
                              <a:moveTo>
                                <a:pt x="1863787" y="465310"/>
                              </a:moveTo>
                              <a:lnTo>
                                <a:pt x="1863787" y="465310"/>
                              </a:lnTo>
                              <a:cubicBezTo>
                                <a:pt x="1661551" y="387985"/>
                                <a:pt x="1569268" y="344406"/>
                                <a:pt x="1343087" y="300210"/>
                              </a:cubicBezTo>
                              <a:cubicBezTo>
                                <a:pt x="1261644" y="284296"/>
                                <a:pt x="1177987" y="283277"/>
                                <a:pt x="1095437" y="274810"/>
                              </a:cubicBezTo>
                              <a:cubicBezTo>
                                <a:pt x="1048870" y="279043"/>
                                <a:pt x="1000818" y="275096"/>
                                <a:pt x="955737" y="287510"/>
                              </a:cubicBezTo>
                              <a:cubicBezTo>
                                <a:pt x="737612" y="347573"/>
                                <a:pt x="676772" y="381957"/>
                                <a:pt x="504887" y="478010"/>
                              </a:cubicBezTo>
                              <a:cubicBezTo>
                                <a:pt x="438719" y="514986"/>
                                <a:pt x="403455" y="540579"/>
                                <a:pt x="339787" y="592310"/>
                              </a:cubicBezTo>
                              <a:cubicBezTo>
                                <a:pt x="252008" y="663630"/>
                                <a:pt x="204796" y="707778"/>
                                <a:pt x="136587" y="801860"/>
                              </a:cubicBezTo>
                              <a:cubicBezTo>
                                <a:pt x="61694" y="905161"/>
                                <a:pt x="59443" y="922596"/>
                                <a:pt x="15937" y="1024110"/>
                              </a:cubicBezTo>
                              <a:cubicBezTo>
                                <a:pt x="-774" y="1157800"/>
                                <a:pt x="-11859" y="1189789"/>
                                <a:pt x="22287" y="1354310"/>
                              </a:cubicBezTo>
                              <a:cubicBezTo>
                                <a:pt x="30369" y="1393249"/>
                                <a:pt x="53118" y="1427869"/>
                                <a:pt x="73087" y="1462260"/>
                              </a:cubicBezTo>
                              <a:cubicBezTo>
                                <a:pt x="109106" y="1524293"/>
                                <a:pt x="145549" y="1570517"/>
                                <a:pt x="206437" y="1608310"/>
                              </a:cubicBezTo>
                              <a:cubicBezTo>
                                <a:pt x="242629" y="1630774"/>
                                <a:pt x="283341" y="1645062"/>
                                <a:pt x="320737" y="1665460"/>
                              </a:cubicBezTo>
                              <a:cubicBezTo>
                                <a:pt x="391994" y="1704327"/>
                                <a:pt x="414001" y="1729006"/>
                                <a:pt x="485837" y="1754360"/>
                              </a:cubicBezTo>
                              <a:cubicBezTo>
                                <a:pt x="607982" y="1797470"/>
                                <a:pt x="705120" y="1817267"/>
                                <a:pt x="835087" y="1843260"/>
                              </a:cubicBezTo>
                              <a:cubicBezTo>
                                <a:pt x="894122" y="1855067"/>
                                <a:pt x="953051" y="1868362"/>
                                <a:pt x="1012887" y="1875010"/>
                              </a:cubicBezTo>
                              <a:cubicBezTo>
                                <a:pt x="1067624" y="1881092"/>
                                <a:pt x="1122954" y="1879243"/>
                                <a:pt x="1177987" y="1881360"/>
                              </a:cubicBezTo>
                              <a:lnTo>
                                <a:pt x="2111437" y="1875010"/>
                              </a:lnTo>
                              <a:lnTo>
                                <a:pt x="3864037" y="1868660"/>
                              </a:lnTo>
                              <a:cubicBezTo>
                                <a:pt x="3973105" y="1866860"/>
                                <a:pt x="4115783" y="1820907"/>
                                <a:pt x="4219637" y="1798810"/>
                              </a:cubicBezTo>
                              <a:cubicBezTo>
                                <a:pt x="4257417" y="1790772"/>
                                <a:pt x="4296062" y="1787335"/>
                                <a:pt x="4333937" y="1779760"/>
                              </a:cubicBezTo>
                              <a:cubicBezTo>
                                <a:pt x="4569090" y="1732729"/>
                                <a:pt x="4306160" y="1775324"/>
                                <a:pt x="4568887" y="1728960"/>
                              </a:cubicBezTo>
                              <a:cubicBezTo>
                                <a:pt x="4634917" y="1717308"/>
                                <a:pt x="4674214" y="1713992"/>
                                <a:pt x="4740337" y="1709910"/>
                              </a:cubicBezTo>
                              <a:lnTo>
                                <a:pt x="5172137" y="1684510"/>
                              </a:lnTo>
                              <a:cubicBezTo>
                                <a:pt x="5262305" y="1655820"/>
                                <a:pt x="5479516" y="1589928"/>
                                <a:pt x="5540437" y="1551160"/>
                              </a:cubicBezTo>
                              <a:cubicBezTo>
                                <a:pt x="5563720" y="1536343"/>
                                <a:pt x="5589400" y="1524749"/>
                                <a:pt x="5610287" y="1506710"/>
                              </a:cubicBezTo>
                              <a:cubicBezTo>
                                <a:pt x="5636365" y="1484188"/>
                                <a:pt x="5656854" y="1455910"/>
                                <a:pt x="5680137" y="1430510"/>
                              </a:cubicBezTo>
                              <a:cubicBezTo>
                                <a:pt x="5688861" y="1410154"/>
                                <a:pt x="5738860" y="1304800"/>
                                <a:pt x="5737287" y="1271760"/>
                              </a:cubicBezTo>
                              <a:cubicBezTo>
                                <a:pt x="5734126" y="1205371"/>
                                <a:pt x="5727429" y="1137666"/>
                                <a:pt x="5705537" y="1074910"/>
                              </a:cubicBezTo>
                              <a:cubicBezTo>
                                <a:pt x="5694647" y="1043692"/>
                                <a:pt x="5664776" y="1022712"/>
                                <a:pt x="5642037" y="998710"/>
                              </a:cubicBezTo>
                              <a:cubicBezTo>
                                <a:pt x="5586901" y="940511"/>
                                <a:pt x="5527104" y="915103"/>
                                <a:pt x="5451537" y="878060"/>
                              </a:cubicBezTo>
                              <a:cubicBezTo>
                                <a:pt x="5391135" y="848451"/>
                                <a:pt x="5330373" y="819130"/>
                                <a:pt x="5267387" y="795510"/>
                              </a:cubicBezTo>
                              <a:cubicBezTo>
                                <a:pt x="5080593" y="725462"/>
                                <a:pt x="4859440" y="636960"/>
                                <a:pt x="4651437" y="611360"/>
                              </a:cubicBezTo>
                              <a:cubicBezTo>
                                <a:pt x="4577789" y="602296"/>
                                <a:pt x="4503203" y="603947"/>
                                <a:pt x="4429187" y="598660"/>
                              </a:cubicBezTo>
                              <a:cubicBezTo>
                                <a:pt x="4355021" y="593362"/>
                                <a:pt x="4280957" y="586660"/>
                                <a:pt x="4206937" y="579610"/>
                              </a:cubicBezTo>
                              <a:cubicBezTo>
                                <a:pt x="4147600" y="573959"/>
                                <a:pt x="4088738" y="561322"/>
                                <a:pt x="4029137" y="560560"/>
                              </a:cubicBezTo>
                              <a:lnTo>
                                <a:pt x="2219387" y="554210"/>
                              </a:lnTo>
                              <a:cubicBezTo>
                                <a:pt x="2210920" y="552093"/>
                                <a:pt x="2201089" y="552933"/>
                                <a:pt x="2193987" y="547860"/>
                              </a:cubicBezTo>
                              <a:cubicBezTo>
                                <a:pt x="2170102" y="530799"/>
                                <a:pt x="2178802" y="523839"/>
                                <a:pt x="2168587" y="503410"/>
                              </a:cubicBezTo>
                              <a:cubicBezTo>
                                <a:pt x="2163067" y="492371"/>
                                <a:pt x="2155887" y="482243"/>
                                <a:pt x="2149537" y="471660"/>
                              </a:cubicBezTo>
                              <a:cubicBezTo>
                                <a:pt x="2110414" y="334729"/>
                                <a:pt x="2164481" y="513629"/>
                                <a:pt x="2117787" y="389110"/>
                              </a:cubicBezTo>
                              <a:cubicBezTo>
                                <a:pt x="2105754" y="357023"/>
                                <a:pt x="2094593" y="309033"/>
                                <a:pt x="2086037" y="274810"/>
                              </a:cubicBezTo>
                              <a:cubicBezTo>
                                <a:pt x="2088154" y="183793"/>
                                <a:pt x="2092387" y="92801"/>
                                <a:pt x="2092387" y="1760"/>
                              </a:cubicBezTo>
                              <a:cubicBezTo>
                                <a:pt x="2092387" y="-6967"/>
                                <a:pt x="2089581" y="19185"/>
                                <a:pt x="2086037" y="27160"/>
                              </a:cubicBezTo>
                              <a:cubicBezTo>
                                <a:pt x="2080931" y="38648"/>
                                <a:pt x="2062783" y="65216"/>
                                <a:pt x="2054287" y="77960"/>
                              </a:cubicBezTo>
                              <a:cubicBezTo>
                                <a:pt x="2052170" y="88543"/>
                                <a:pt x="2052320" y="99847"/>
                                <a:pt x="2047937" y="109710"/>
                              </a:cubicBezTo>
                              <a:cubicBezTo>
                                <a:pt x="2043639" y="119381"/>
                                <a:pt x="2034496" y="126135"/>
                                <a:pt x="2028887" y="135110"/>
                              </a:cubicBezTo>
                              <a:cubicBezTo>
                                <a:pt x="2023870" y="143137"/>
                                <a:pt x="2020784" y="152235"/>
                                <a:pt x="2016187" y="160510"/>
                              </a:cubicBezTo>
                              <a:cubicBezTo>
                                <a:pt x="2010193" y="171299"/>
                                <a:pt x="2003983" y="181991"/>
                                <a:pt x="1997137" y="192260"/>
                              </a:cubicBezTo>
                              <a:cubicBezTo>
                                <a:pt x="1991266" y="201066"/>
                                <a:pt x="1983155" y="208369"/>
                                <a:pt x="1978087" y="217660"/>
                              </a:cubicBezTo>
                              <a:cubicBezTo>
                                <a:pt x="1970368" y="231812"/>
                                <a:pt x="1966246" y="247692"/>
                                <a:pt x="1959037" y="262110"/>
                              </a:cubicBezTo>
                              <a:cubicBezTo>
                                <a:pt x="1951405" y="277374"/>
                                <a:pt x="1940359" y="290875"/>
                                <a:pt x="1933637" y="306560"/>
                              </a:cubicBezTo>
                              <a:cubicBezTo>
                                <a:pt x="1927567" y="320724"/>
                                <a:pt x="1926203" y="336528"/>
                                <a:pt x="1920937" y="351010"/>
                              </a:cubicBezTo>
                              <a:cubicBezTo>
                                <a:pt x="1917702" y="359906"/>
                                <a:pt x="1912082" y="367760"/>
                                <a:pt x="1908237" y="376410"/>
                              </a:cubicBezTo>
                              <a:cubicBezTo>
                                <a:pt x="1903608" y="386826"/>
                                <a:pt x="1899432" y="397448"/>
                                <a:pt x="1895537" y="408160"/>
                              </a:cubicBezTo>
                              <a:cubicBezTo>
                                <a:pt x="1876608" y="460215"/>
                                <a:pt x="1869079" y="455785"/>
                                <a:pt x="1863787" y="465310"/>
                              </a:cubicBezTo>
                              <a:close/>
                            </a:path>
                          </a:pathLst>
                        </a:cu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AB394D" id="Forma libre: forma 12" o:spid="_x0000_s1026" style="position:absolute;margin-left:-27.5pt;margin-top:-61.5pt;width:451.75pt;height:148.1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5737323,188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" path="m1863787,465310r,c1661551,387985,1569268,344406,1343087,300210v-81443,-15914,-165100,-16933,-247650,-25400c1048870,279043,1000818,275096,955737,287510,737612,347573,676772,381957,504887,478010,438719,514986,403455,540579,339787,592310,252008,663630,204796,707778,136587,801860,61694,905161,59443,922596,15937,1024110v-16711,133690,-27796,165679,6350,330200c30369,1393249,53118,1427869,73087,1462260v36019,62033,72462,108257,133350,146050c242629,1630774,283341,1645062,320737,1665460v71257,38867,93264,63546,165100,88900c607982,1797470,705120,1817267,835087,1843260v59035,11807,117964,25102,177800,31750c1067624,1881092,1122954,1879243,1177987,1881360r933450,-6350l3864037,1868660v109068,-1800,251746,-47753,355600,-69850c4257417,1790772,4296062,1787335,4333937,1779760v235153,-47031,-27777,-4436,234950,-50800c4634917,1717308,4674214,1713992,4740337,1709910r431800,-25400c5262305,1655820,5479516,1589928,5540437,1551160v23283,-14817,48963,-26411,69850,-44450c5636365,1484188,5656854,1455910,5680137,1430510v8724,-20356,58723,-125710,57150,-158750c5734126,1205371,5727429,1137666,5705537,1074910v-10890,-31218,-40761,-52198,-63500,-76200c5586901,940511,5527104,915103,5451537,878060v-60402,-29609,-121164,-58930,-184150,-82550c5080593,725462,4859440,636960,4651437,611360v-73648,-9064,-148234,-7413,-222250,-12700c4355021,593362,4280957,586660,4206937,579610v-59337,-5651,-118199,-18288,-177800,-19050l2219387,554210v-8467,-2117,-18298,-1277,-25400,-6350c2170102,530799,2178802,523839,2168587,503410v-5520,-11039,-12700,-21167,-19050,-31750c2110414,334729,2164481,513629,2117787,389110v-12033,-32087,-23194,-80077,-31750,-114300c2088154,183793,2092387,92801,2092387,1760v,-8727,-2806,17425,-6350,25400c2080931,38648,2062783,65216,2054287,77960v-2117,10583,-1967,21887,-6350,31750c2043639,119381,2034496,126135,2028887,135110v-5017,8027,-8103,17125,-12700,25400c2010193,171299,2003983,181991,1997137,192260v-5871,8806,-13982,16109,-19050,25400c1970368,231812,1966246,247692,1959037,262110v-7632,15264,-18678,28765,-25400,44450c1927567,320724,1926203,336528,1920937,351010v-3235,8896,-8855,16750,-12700,25400c1903608,386826,1899432,397448,1895537,408160v-18929,52055,-26458,47625,-31750,57150xe" fillcolor="#deeaf6 [664]" strokecolor="#1f3763 [1604]" strokeweight="1pt">
                <v:stroke joinstyle="miter"/>
                <v:path arrowok="t" o:connecttype="custom" o:connectlocs="1863787,465310;1863787,465310;1343087,300210;1095437,274810;955737,287510;504887,478010;339787,592310;136587,801860;15937,1024110;22287,1354310;73087,1462260;206437,1608310;320737,1665460;485837,1754360;835087,1843260;1012887,1875010;1177987,1881360;2111437,1875010;3864037,1868660;4219637,1798810;4333937,1779760;4568887,1728960;4740337,1709910;5172137,1684510;5540437,1551160;5610287,1506710;5680137,1430510;5737287,1271760;5705537,1074910;5642037,998710;5451537,878060;5267387,795510;4651437,611360;4429187,598660;4206937,579610;4029137,560560;2219387,554210;2193987,547860;2168587,503410;2149537,471660;2117787,389110;2086037,274810;2092387,1760;2086037,27160;2054287,77960;2047937,109710;2028887,135110;2016187,160510;1997137,192260;1978087,217660;1959037,262110;1933637,306560;1920937,351010;1908237,376410;1895537,408160;1863787,465310" o:connectangles="0,0,0,0,0,0,0,0,0,0,0,0,0,0,0,0,0,0,0,0,0,0,0,0,0,0,0,0,0,0,0,0,0,0,0,0,0,0,0,0,0,0,0,0,0,0,0,0,0,0,0,0,0,0,0,0"/>
              </v:shape>
            </w:pict>
          </mc:Fallback>
        </mc:AlternateContent>
      </w:r>
      <w:r w:rsidR="00826DAA">
        <w:t xml:space="preserve">Improvement </w:t>
      </w:r>
      <w:r w:rsidR="0089550D">
        <w:t>notice:</w:t>
      </w:r>
      <w:r w:rsidR="00826DAA">
        <w:t xml:space="preserve"> minor cases/ solve in weeks</w:t>
      </w:r>
    </w:p>
    <w:p w14:paraId="1868F64C" w14:textId="4A9D935D" w:rsidR="00826DAA" w:rsidRDefault="00826DAA" w:rsidP="00AD4BEB">
      <w:r>
        <w:t>Prohibition notice</w:t>
      </w:r>
      <w:r w:rsidR="0089550D">
        <w:t>:  stop work for serious risks / solve when the inspector considers</w:t>
      </w:r>
    </w:p>
    <w:p w14:paraId="16C0A6D4" w14:textId="71645851" w:rsidR="00826DAA" w:rsidRDefault="00826DAA" w:rsidP="00AD4BEB">
      <w:r>
        <w:t>Non- disturbance notice</w:t>
      </w:r>
      <w:r w:rsidR="0089550D">
        <w:t xml:space="preserve">: not movement to preserve the are of incident/ 7 days </w:t>
      </w:r>
    </w:p>
    <w:p w14:paraId="319D065A" w14:textId="700965F6" w:rsidR="002B2E71" w:rsidRDefault="002B2E71" w:rsidP="00AD4BEB"/>
    <w:p w14:paraId="33998235" w14:textId="2324FE34" w:rsidR="002B2E71" w:rsidRDefault="002B2E71" w:rsidP="00AD4BEB"/>
    <w:p w14:paraId="5D38C74A" w14:textId="664236C6" w:rsidR="002B2E71" w:rsidRDefault="002B2E71" w:rsidP="00AD4BEB"/>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000" w:firstRow="0" w:lastRow="0" w:firstColumn="0" w:lastColumn="0" w:noHBand="0" w:noVBand="0"/>
      </w:tblPr>
      <w:tblGrid>
        <w:gridCol w:w="8940"/>
      </w:tblGrid>
      <w:tr w:rsidR="00F87316" w14:paraId="033811B2" w14:textId="77777777" w:rsidTr="00F87316">
        <w:tblPrEx>
          <w:tblCellMar>
            <w:top w:w="0" w:type="dxa"/>
            <w:bottom w:w="0" w:type="dxa"/>
          </w:tblCellMar>
        </w:tblPrEx>
        <w:trPr>
          <w:trHeight w:val="1750"/>
        </w:trPr>
        <w:tc>
          <w:tcPr>
            <w:tcW w:w="8940" w:type="dxa"/>
            <w:shd w:val="clear" w:color="auto" w:fill="FFD966" w:themeFill="accent4" w:themeFillTint="99"/>
          </w:tcPr>
          <w:p w14:paraId="1E5FB041" w14:textId="4114A5A2" w:rsidR="00F87316" w:rsidRDefault="00F87316" w:rsidP="00F87316">
            <w:pPr>
              <w:pStyle w:val="Prrafodelista"/>
              <w:numPr>
                <w:ilvl w:val="0"/>
                <w:numId w:val="1"/>
              </w:numPr>
              <w:ind w:left="530"/>
            </w:pPr>
            <w:r>
              <w:t xml:space="preserve">MANAGING COMMUNICATION AND STAKEHOLDERS </w:t>
            </w:r>
          </w:p>
          <w:p w14:paraId="5023101E" w14:textId="77777777" w:rsidR="00F87316" w:rsidRDefault="00F87316" w:rsidP="00F87316">
            <w:pPr>
              <w:pStyle w:val="Prrafodelista"/>
              <w:ind w:left="530"/>
            </w:pPr>
          </w:p>
          <w:p w14:paraId="57F9644F" w14:textId="253A1A6E" w:rsidR="00F87316" w:rsidRDefault="00F87316" w:rsidP="00F87316">
            <w:pPr>
              <w:pStyle w:val="Prrafodelista"/>
              <w:ind w:left="530"/>
            </w:pPr>
            <w:r>
              <w:t>Communication planning is vital. This is in charge of the response team.</w:t>
            </w:r>
          </w:p>
          <w:p w14:paraId="158A1B78" w14:textId="77777777" w:rsidR="00F87316" w:rsidRDefault="00F87316" w:rsidP="00F87316">
            <w:pPr>
              <w:pStyle w:val="Prrafodelista"/>
              <w:ind w:left="530"/>
            </w:pPr>
          </w:p>
          <w:p w14:paraId="6E4C8C3A" w14:textId="77777777" w:rsidR="00F87316" w:rsidRDefault="00F87316" w:rsidP="00F87316">
            <w:pPr>
              <w:pStyle w:val="Prrafodelista"/>
              <w:ind w:left="530"/>
            </w:pPr>
            <w:r>
              <w:t xml:space="preserve">Communicate the facts/ not emotive statements/ not blaming/ not speculative information </w:t>
            </w:r>
          </w:p>
          <w:p w14:paraId="21EC59A7" w14:textId="77777777" w:rsidR="00F87316" w:rsidRDefault="00F87316" w:rsidP="00F87316"/>
        </w:tc>
      </w:tr>
    </w:tbl>
    <w:p w14:paraId="2BD41652" w14:textId="77777777" w:rsidR="00F87316" w:rsidRDefault="00F87316" w:rsidP="002B2E71">
      <w:pPr>
        <w:pStyle w:val="Prrafodelista"/>
        <w:ind w:left="44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000" w:firstRow="0" w:lastRow="0" w:firstColumn="0" w:lastColumn="0" w:noHBand="0" w:noVBand="0"/>
      </w:tblPr>
      <w:tblGrid>
        <w:gridCol w:w="9000"/>
      </w:tblGrid>
      <w:tr w:rsidR="00F87316" w14:paraId="0D33B576" w14:textId="77777777" w:rsidTr="00F87316">
        <w:tblPrEx>
          <w:tblCellMar>
            <w:top w:w="0" w:type="dxa"/>
            <w:bottom w:w="0" w:type="dxa"/>
          </w:tblCellMar>
        </w:tblPrEx>
        <w:trPr>
          <w:trHeight w:val="1590"/>
        </w:trPr>
        <w:tc>
          <w:tcPr>
            <w:tcW w:w="9000" w:type="dxa"/>
            <w:shd w:val="clear" w:color="auto" w:fill="FFD966" w:themeFill="accent4" w:themeFillTint="99"/>
          </w:tcPr>
          <w:p w14:paraId="13C530D5" w14:textId="77777777" w:rsidR="00F87316" w:rsidRDefault="00F87316" w:rsidP="00F87316">
            <w:pPr>
              <w:pStyle w:val="Prrafodelista"/>
              <w:ind w:left="440"/>
            </w:pPr>
          </w:p>
          <w:p w14:paraId="0EEF215E" w14:textId="77777777" w:rsidR="00F87316" w:rsidRDefault="00F87316" w:rsidP="00F87316">
            <w:pPr>
              <w:pStyle w:val="Prrafodelista"/>
              <w:numPr>
                <w:ilvl w:val="0"/>
                <w:numId w:val="1"/>
              </w:numPr>
            </w:pPr>
            <w:r>
              <w:t xml:space="preserve">INVESTIGATING THE INCIDENT </w:t>
            </w:r>
          </w:p>
          <w:p w14:paraId="7225F19C" w14:textId="209F041C" w:rsidR="00F87316" w:rsidRDefault="00F87316" w:rsidP="00F87316">
            <w:pPr>
              <w:pStyle w:val="Prrafodelista"/>
              <w:ind w:left="440"/>
            </w:pPr>
            <w:r>
              <w:t xml:space="preserve">Investigation team </w:t>
            </w:r>
            <w:r w:rsidR="006A0EE1">
              <w:t>should have</w:t>
            </w:r>
            <w:r>
              <w:t xml:space="preserve"> large experience in WHS and knowledge of the operations. Can have presence of legal and technical support. There is a lead investigator who prepares an </w:t>
            </w:r>
            <w:r>
              <w:t xml:space="preserve">investigation plan. Could be through videos, photos, witnesses, timelines etc </w:t>
            </w:r>
          </w:p>
          <w:p w14:paraId="11B2A369" w14:textId="34B2DBAB" w:rsidR="00F87316" w:rsidRDefault="00F87316" w:rsidP="00F87316">
            <w:pPr>
              <w:pStyle w:val="Prrafodelista"/>
              <w:ind w:left="440"/>
            </w:pPr>
          </w:p>
        </w:tc>
      </w:tr>
    </w:tbl>
    <w:p w14:paraId="462578BE" w14:textId="339B9167" w:rsidR="00656B89" w:rsidRDefault="00656B89" w:rsidP="00F87316">
      <w:pPr>
        <w:pStyle w:val="Prrafodelista"/>
        <w:ind w:left="440"/>
      </w:pPr>
    </w:p>
    <w:sectPr w:rsidR="00656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0361"/>
    <w:multiLevelType w:val="hybridMultilevel"/>
    <w:tmpl w:val="C1B84398"/>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 w15:restartNumberingAfterBreak="0">
    <w:nsid w:val="44093EAD"/>
    <w:multiLevelType w:val="hybridMultilevel"/>
    <w:tmpl w:val="32206274"/>
    <w:lvl w:ilvl="0" w:tplc="4FD8A2B2">
      <w:start w:val="1"/>
      <w:numFmt w:val="decimal"/>
      <w:lvlText w:val="%1."/>
      <w:lvlJc w:val="left"/>
      <w:pPr>
        <w:ind w:left="440" w:hanging="360"/>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num w:numId="1" w16cid:durableId="1006245696">
    <w:abstractNumId w:val="1"/>
  </w:num>
  <w:num w:numId="2" w16cid:durableId="178345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21"/>
    <w:rsid w:val="001D5C55"/>
    <w:rsid w:val="001F6ACB"/>
    <w:rsid w:val="0021034A"/>
    <w:rsid w:val="002B2E71"/>
    <w:rsid w:val="002F5259"/>
    <w:rsid w:val="0035192C"/>
    <w:rsid w:val="00370F2F"/>
    <w:rsid w:val="003938BB"/>
    <w:rsid w:val="003D7FF7"/>
    <w:rsid w:val="00401D21"/>
    <w:rsid w:val="004A276C"/>
    <w:rsid w:val="00656B89"/>
    <w:rsid w:val="006A0EE1"/>
    <w:rsid w:val="006F00F3"/>
    <w:rsid w:val="0076137C"/>
    <w:rsid w:val="00783324"/>
    <w:rsid w:val="00826DAA"/>
    <w:rsid w:val="0089550D"/>
    <w:rsid w:val="008C5835"/>
    <w:rsid w:val="008D61F8"/>
    <w:rsid w:val="009E7A39"/>
    <w:rsid w:val="00A12C99"/>
    <w:rsid w:val="00A20C72"/>
    <w:rsid w:val="00A30A6D"/>
    <w:rsid w:val="00A461D5"/>
    <w:rsid w:val="00AD4BEB"/>
    <w:rsid w:val="00B02306"/>
    <w:rsid w:val="00C73F4E"/>
    <w:rsid w:val="00CC13C7"/>
    <w:rsid w:val="00E50183"/>
    <w:rsid w:val="00F87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AF16"/>
  <w15:chartTrackingRefBased/>
  <w15:docId w15:val="{AA4001A9-8523-43F7-81BA-59A79E22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457</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CACERES</dc:creator>
  <cp:keywords/>
  <dc:description/>
  <cp:lastModifiedBy>PILAR CACERES</cp:lastModifiedBy>
  <cp:revision>8</cp:revision>
  <dcterms:created xsi:type="dcterms:W3CDTF">2022-09-27T01:48:00Z</dcterms:created>
  <dcterms:modified xsi:type="dcterms:W3CDTF">2022-09-27T05:09:00Z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ba181873-0213-443b-a8bb-4e0508feacdb</vt:lpwstr>
  </property>
</Properties>
</file>