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B0490" w14:textId="3CA07124" w:rsidR="00003D2D" w:rsidRDefault="00003D2D" w:rsidP="00003D2D">
      <w:pPr>
        <w:pStyle w:val="TableParagraph"/>
        <w:spacing w:before="1"/>
        <w:ind w:left="107" w:right="519"/>
      </w:pPr>
      <w:r>
        <w:t>Basham A.L. The Mahabharata and the Ramayana.</w:t>
      </w:r>
      <w:r>
        <w:rPr>
          <w:spacing w:val="-12"/>
        </w:rPr>
        <w:t xml:space="preserve"> </w:t>
      </w:r>
      <w:r>
        <w:t>UNESDOC Library (click link):</w:t>
      </w:r>
    </w:p>
    <w:p w14:paraId="330469D8" w14:textId="77777777" w:rsidR="00003D2D" w:rsidRDefault="00003D2D" w:rsidP="00003D2D">
      <w:pPr>
        <w:pStyle w:val="TableParagraph"/>
        <w:spacing w:before="1"/>
        <w:ind w:left="107" w:right="519"/>
      </w:pPr>
    </w:p>
    <w:p w14:paraId="561C8507" w14:textId="77777777" w:rsidR="00003D2D" w:rsidRDefault="00003D2D" w:rsidP="00003D2D">
      <w:pPr>
        <w:pStyle w:val="TableParagraph"/>
        <w:spacing w:before="1"/>
        <w:ind w:left="107" w:right="519"/>
      </w:pPr>
    </w:p>
    <w:p w14:paraId="7ACC6433" w14:textId="5C4AE898" w:rsidR="003317AB" w:rsidRDefault="00003D2D" w:rsidP="00003D2D">
      <w:r>
        <w:rPr>
          <w:color w:val="0788C4"/>
          <w:spacing w:val="-2"/>
        </w:rPr>
        <w:t>https://unesdoc.unesco.or g/ark:/48223/pf0000032971</w:t>
      </w:r>
    </w:p>
    <w:sectPr w:rsidR="00331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D2D"/>
    <w:rsid w:val="00003D2D"/>
    <w:rsid w:val="003317AB"/>
    <w:rsid w:val="00B3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9571"/>
  <w15:chartTrackingRefBased/>
  <w15:docId w15:val="{9FCAF447-3D00-4708-AF1D-58B25CDC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D2D"/>
    <w:pPr>
      <w:widowControl w:val="0"/>
      <w:autoSpaceDE w:val="0"/>
      <w:autoSpaceDN w:val="0"/>
      <w:spacing w:after="0" w:line="240" w:lineRule="auto"/>
    </w:pPr>
    <w:rPr>
      <w:rFonts w:ascii="Corbel" w:eastAsia="Corbel" w:hAnsi="Corbel" w:cs="Corbel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03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James</dc:creator>
  <cp:keywords/>
  <dc:description/>
  <cp:lastModifiedBy>Jon James</cp:lastModifiedBy>
  <cp:revision>1</cp:revision>
  <dcterms:created xsi:type="dcterms:W3CDTF">2023-07-20T04:43:00Z</dcterms:created>
  <dcterms:modified xsi:type="dcterms:W3CDTF">2023-07-20T04:44:00Z</dcterms:modified>
</cp:coreProperties>
</file>